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8347D" w:rsidRDefault="0066103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SAMPLE LEGISLATIVE LETTER -</w:t>
      </w:r>
    </w:p>
    <w:p w14:paraId="00000002" w14:textId="77777777" w:rsidR="0078347D" w:rsidRDefault="006610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>ON LETTERHEAD OF LOCAL PARTNER</w:t>
      </w:r>
    </w:p>
    <w:p w14:paraId="00000003" w14:textId="77777777" w:rsidR="0078347D" w:rsidRDefault="00783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</w:rPr>
      </w:pPr>
    </w:p>
    <w:p w14:paraId="00000004" w14:textId="77777777" w:rsidR="0078347D" w:rsidRDefault="006610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[Date]</w:t>
      </w:r>
    </w:p>
    <w:p w14:paraId="00000005" w14:textId="77777777" w:rsidR="0078347D" w:rsidRDefault="00783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6" w14:textId="77777777" w:rsidR="0078347D" w:rsidRDefault="00783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7" w14:textId="77777777" w:rsidR="0078347D" w:rsidRDefault="006610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The Honorable (</w:t>
      </w:r>
      <w:r>
        <w:rPr>
          <w:color w:val="000000"/>
          <w:highlight w:val="yellow"/>
        </w:rPr>
        <w:t xml:space="preserve">representative first </w:t>
      </w:r>
      <w:r>
        <w:rPr>
          <w:highlight w:val="yellow"/>
        </w:rPr>
        <w:t>and last</w:t>
      </w:r>
      <w:r>
        <w:rPr>
          <w:color w:val="000000"/>
          <w:highlight w:val="yellow"/>
        </w:rPr>
        <w:t xml:space="preserve"> name</w:t>
      </w:r>
      <w:r>
        <w:rPr>
          <w:color w:val="000000"/>
        </w:rPr>
        <w:t>)</w:t>
      </w:r>
    </w:p>
    <w:p w14:paraId="00000008" w14:textId="77777777" w:rsidR="0078347D" w:rsidRDefault="006610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Address</w:t>
      </w:r>
    </w:p>
    <w:p w14:paraId="00000009" w14:textId="77777777" w:rsidR="0078347D" w:rsidRDefault="006610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City, State, ZIP</w:t>
      </w:r>
    </w:p>
    <w:p w14:paraId="0000000A" w14:textId="77777777" w:rsidR="0078347D" w:rsidRDefault="00783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B" w14:textId="77777777" w:rsidR="0078347D" w:rsidRDefault="00783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C" w14:textId="77777777" w:rsidR="0078347D" w:rsidRDefault="006610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Dear Representative (</w:t>
      </w:r>
      <w:r>
        <w:rPr>
          <w:highlight w:val="yellow"/>
        </w:rPr>
        <w:t xml:space="preserve">last </w:t>
      </w:r>
      <w:r>
        <w:rPr>
          <w:color w:val="000000"/>
          <w:highlight w:val="yellow"/>
        </w:rPr>
        <w:t>name</w:t>
      </w:r>
      <w:r>
        <w:rPr>
          <w:color w:val="000000"/>
        </w:rPr>
        <w:t>):</w:t>
      </w:r>
    </w:p>
    <w:p w14:paraId="0000000D" w14:textId="77777777" w:rsidR="0078347D" w:rsidRDefault="00783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E" w14:textId="77777777" w:rsidR="0078347D" w:rsidRDefault="006610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I am pleased to inform you that (</w:t>
      </w:r>
      <w:r>
        <w:rPr>
          <w:color w:val="000000"/>
          <w:highlight w:val="yellow"/>
        </w:rPr>
        <w:t>name of organization</w:t>
      </w:r>
      <w:r>
        <w:rPr>
          <w:color w:val="000000"/>
        </w:rPr>
        <w:t>) was recently selected to host a Florida Talks Speaker Series in partnership with Florida Humanities. This project will bring (</w:t>
      </w:r>
      <w:r>
        <w:rPr>
          <w:color w:val="000000"/>
          <w:highlight w:val="yellow"/>
        </w:rPr>
        <w:t>number of programs in your series</w:t>
      </w:r>
      <w:r>
        <w:rPr>
          <w:color w:val="000000"/>
        </w:rPr>
        <w:t>) high-quality humanities programs to (</w:t>
      </w:r>
      <w:r>
        <w:rPr>
          <w:color w:val="000000"/>
          <w:highlight w:val="yellow"/>
        </w:rPr>
        <w:t>name of your community</w:t>
      </w:r>
      <w:r>
        <w:rPr>
          <w:color w:val="000000"/>
        </w:rPr>
        <w:t>) in the comin</w:t>
      </w:r>
      <w:r>
        <w:rPr>
          <w:color w:val="000000"/>
        </w:rPr>
        <w:t>g months. These programs will explore our state’s rich heritage, promote civic engagement, and bring the latest academic research to our community.</w:t>
      </w:r>
    </w:p>
    <w:p w14:paraId="0000000F" w14:textId="77777777" w:rsidR="0078347D" w:rsidRDefault="00783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0" w14:textId="77777777" w:rsidR="0078347D" w:rsidRDefault="006610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This project would not be possible without the support of Florida Humanities.  In partnership with the Nati</w:t>
      </w:r>
      <w:r>
        <w:rPr>
          <w:color w:val="000000"/>
        </w:rPr>
        <w:t xml:space="preserve">onal Endowment for the Humanities, Florida Humanities </w:t>
      </w:r>
      <w:proofErr w:type="gramStart"/>
      <w:r>
        <w:rPr>
          <w:color w:val="000000"/>
        </w:rPr>
        <w:t>is able to</w:t>
      </w:r>
      <w:proofErr w:type="gramEnd"/>
      <w:r>
        <w:rPr>
          <w:color w:val="000000"/>
        </w:rPr>
        <w:t xml:space="preserve"> leverage federal dollars to bring truly impactful programs across our state.</w:t>
      </w:r>
      <w:r>
        <w:t xml:space="preserve"> </w:t>
      </w:r>
      <w:r>
        <w:rPr>
          <w:color w:val="000000"/>
        </w:rPr>
        <w:t xml:space="preserve">We invite you to see for yourself the kind of programming we provide with the support of Florida Humanities. </w:t>
      </w:r>
    </w:p>
    <w:p w14:paraId="00000011" w14:textId="77777777" w:rsidR="0078347D" w:rsidRDefault="00783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12" w14:textId="77777777" w:rsidR="0078347D" w:rsidRDefault="006610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[</w:t>
      </w:r>
      <w:r>
        <w:rPr>
          <w:highlight w:val="yellow"/>
        </w:rPr>
        <w:t>Include this paragraph if you are hosting remote programs</w:t>
      </w:r>
      <w:r>
        <w:t>] Due to the ongoing public health challenges of COVID-19, (</w:t>
      </w:r>
      <w:r>
        <w:rPr>
          <w:highlight w:val="yellow"/>
        </w:rPr>
        <w:t>name of organization</w:t>
      </w:r>
      <w:r>
        <w:t>) will host these programs with a remote platform. This will ensure maximum participation while following the guideline</w:t>
      </w:r>
      <w:r>
        <w:t>s of the Florida Department of Health and the Center for Disease Control.</w:t>
      </w:r>
    </w:p>
    <w:p w14:paraId="00000013" w14:textId="77777777" w:rsidR="0078347D" w:rsidRDefault="00783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4" w14:textId="77777777" w:rsidR="0078347D" w:rsidRDefault="006610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 xml:space="preserve">Thank you for your continued support of our organization and the work of Florida Humanities. </w:t>
      </w:r>
      <w:r>
        <w:t>Please contact me at (</w:t>
      </w:r>
      <w:r>
        <w:rPr>
          <w:highlight w:val="yellow"/>
        </w:rPr>
        <w:t>your contact info</w:t>
      </w:r>
      <w:r>
        <w:t xml:space="preserve">) for more information about this wonderful project. </w:t>
      </w:r>
    </w:p>
    <w:p w14:paraId="00000015" w14:textId="77777777" w:rsidR="0078347D" w:rsidRDefault="00783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16" w14:textId="77777777" w:rsidR="0078347D" w:rsidRDefault="00783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7" w14:textId="77777777" w:rsidR="0078347D" w:rsidRDefault="006610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Sincerely,</w:t>
      </w:r>
    </w:p>
    <w:p w14:paraId="00000018" w14:textId="77777777" w:rsidR="0078347D" w:rsidRDefault="00783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9" w14:textId="77777777" w:rsidR="0078347D" w:rsidRDefault="006610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(</w:t>
      </w:r>
      <w:r>
        <w:rPr>
          <w:color w:val="000000"/>
          <w:highlight w:val="yellow"/>
        </w:rPr>
        <w:t>Your name and title</w:t>
      </w:r>
      <w:r>
        <w:rPr>
          <w:color w:val="000000"/>
        </w:rPr>
        <w:t>)</w:t>
      </w:r>
    </w:p>
    <w:p w14:paraId="0000001A" w14:textId="77777777" w:rsidR="0078347D" w:rsidRDefault="00783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B" w14:textId="77777777" w:rsidR="0078347D" w:rsidRDefault="006610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Enclosures: (</w:t>
      </w:r>
      <w:r>
        <w:rPr>
          <w:color w:val="000000"/>
          <w:highlight w:val="yellow"/>
        </w:rPr>
        <w:t xml:space="preserve">include a flyer or rack card for your </w:t>
      </w:r>
      <w:r>
        <w:rPr>
          <w:highlight w:val="yellow"/>
        </w:rPr>
        <w:t>Florida Talks series</w:t>
      </w:r>
      <w:r>
        <w:rPr>
          <w:color w:val="000000"/>
        </w:rPr>
        <w:t>)</w:t>
      </w:r>
    </w:p>
    <w:p w14:paraId="0000001C" w14:textId="77777777" w:rsidR="0078347D" w:rsidRDefault="0078347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7834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7D"/>
    <w:rsid w:val="00661033"/>
    <w:rsid w:val="0078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D349E-1B5A-4F9F-A603-08F91DDA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F771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ByZtiTdUZLYCFuXdHZMrCXONIg==">AMUW2mWOQdi0g89Omr6q6xQN7Vmnacc+R3A1DzY425qw76tnbIzcDyWeuw2YBjGyDzEIGftXNksLVOt3BcvBVHdgU7hh5POsLk8bJZGh5Zanjdt7BvrqIAE=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4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Buell</dc:creator>
  <cp:lastModifiedBy>Lisa Lennox</cp:lastModifiedBy>
  <cp:revision>2</cp:revision>
  <dcterms:created xsi:type="dcterms:W3CDTF">2020-12-07T09:44:00Z</dcterms:created>
  <dcterms:modified xsi:type="dcterms:W3CDTF">2020-12-07T09:44:00Z</dcterms:modified>
</cp:coreProperties>
</file>